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58" w:rsidRDefault="001C1258" w:rsidP="00DF69D3">
      <w:pPr>
        <w:pStyle w:val="Titulnlist"/>
        <w:ind w:right="851"/>
        <w:jc w:val="left"/>
        <w:rPr>
          <w:snapToGrid w:val="0"/>
        </w:rPr>
      </w:pPr>
    </w:p>
    <w:p w:rsidR="001C1258" w:rsidRPr="00DF69D3" w:rsidRDefault="001C1258" w:rsidP="00DF69D3">
      <w:pPr>
        <w:pStyle w:val="Titulnlist"/>
        <w:ind w:right="851"/>
        <w:jc w:val="left"/>
        <w:rPr>
          <w:snapToGrid w:val="0"/>
        </w:rPr>
      </w:pP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F50C04" w:rsidRPr="00074271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F50C04" w:rsidRPr="00074271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F50C04" w:rsidRDefault="00F50C04" w:rsidP="00F50C04">
      <w:pPr>
        <w:pStyle w:val="Titulnlist"/>
        <w:rPr>
          <w:snapToGrid w:val="0"/>
        </w:rPr>
      </w:pPr>
    </w:p>
    <w:p w:rsidR="00F50C04" w:rsidRDefault="00F50C04" w:rsidP="00F50C04">
      <w:pPr>
        <w:pStyle w:val="Titulnlist"/>
        <w:rPr>
          <w:snapToGrid w:val="0"/>
        </w:rPr>
      </w:pPr>
    </w:p>
    <w:p w:rsidR="00F50C04" w:rsidRDefault="00F50C04" w:rsidP="00F50C04">
      <w:pPr>
        <w:pStyle w:val="Titulnlist"/>
        <w:rPr>
          <w:snapToGrid w:val="0"/>
        </w:rPr>
      </w:pPr>
    </w:p>
    <w:p w:rsidR="001C1258" w:rsidRDefault="00F50C04" w:rsidP="00F50C04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tabs>
          <w:tab w:val="left" w:pos="2410"/>
        </w:tabs>
        <w:jc w:val="center"/>
      </w:pPr>
    </w:p>
    <w:p w:rsidR="001C1258" w:rsidRDefault="001C1258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SEZNAM PŘÍLOH</w:t>
      </w:r>
    </w:p>
    <w:p w:rsidR="001C1258" w:rsidRDefault="001C1258">
      <w:pPr>
        <w:tabs>
          <w:tab w:val="left" w:pos="2410"/>
        </w:tabs>
        <w:jc w:val="center"/>
      </w:pPr>
    </w:p>
    <w:p w:rsidR="003C308C" w:rsidRPr="003C308C" w:rsidRDefault="003C308C" w:rsidP="003C308C">
      <w:pPr>
        <w:tabs>
          <w:tab w:val="left" w:pos="2410"/>
        </w:tabs>
        <w:jc w:val="center"/>
        <w:rPr>
          <w:b/>
          <w:bCs/>
          <w:snapToGrid w:val="0"/>
          <w:sz w:val="32"/>
          <w:szCs w:val="32"/>
          <w:highlight w:val="yellow"/>
        </w:rPr>
      </w:pPr>
      <w:r w:rsidRPr="003C308C">
        <w:rPr>
          <w:b/>
          <w:bCs/>
          <w:snapToGrid w:val="0"/>
          <w:sz w:val="32"/>
          <w:szCs w:val="32"/>
          <w:highlight w:val="yellow"/>
        </w:rPr>
        <w:t>D1.01.4a Vytápění</w:t>
      </w:r>
    </w:p>
    <w:p w:rsidR="001C1258" w:rsidRDefault="001C1258">
      <w:pPr>
        <w:tabs>
          <w:tab w:val="left" w:pos="2410"/>
        </w:tabs>
        <w:jc w:val="center"/>
      </w:pPr>
      <w:bookmarkStart w:id="0" w:name="_GoBack"/>
      <w:bookmarkEnd w:id="0"/>
    </w:p>
    <w:p w:rsidR="001C1258" w:rsidRDefault="001C1258">
      <w:pPr>
        <w:pStyle w:val="Titulnlist"/>
        <w:rPr>
          <w:snapToGrid w:val="0"/>
        </w:rPr>
      </w:pPr>
    </w:p>
    <w:p w:rsidR="001C1258" w:rsidRPr="003C308C" w:rsidRDefault="000C5398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3C308C">
        <w:t>D1</w:t>
      </w:r>
      <w:r w:rsidR="003C308C" w:rsidRPr="003C308C">
        <w:t>.01.4a</w:t>
      </w:r>
      <w:r w:rsidR="001C1258" w:rsidRPr="003C308C">
        <w:t xml:space="preserve">-01 Technická zpráva </w:t>
      </w:r>
    </w:p>
    <w:p w:rsidR="001C1258" w:rsidRPr="003C308C" w:rsidRDefault="001C1258">
      <w:pPr>
        <w:pStyle w:val="Titulnlist"/>
        <w:ind w:left="2155" w:hanging="454"/>
        <w:jc w:val="left"/>
      </w:pPr>
    </w:p>
    <w:p w:rsidR="001C1258" w:rsidRPr="003C308C" w:rsidRDefault="001C1258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3C308C">
        <w:t>Výkresová část dokumentace</w:t>
      </w:r>
    </w:p>
    <w:p w:rsidR="001C1258" w:rsidRPr="003C308C" w:rsidRDefault="000C5398" w:rsidP="00200808">
      <w:pPr>
        <w:pStyle w:val="Titulnlist"/>
        <w:ind w:left="2381"/>
        <w:jc w:val="left"/>
      </w:pPr>
      <w:r w:rsidRPr="003C308C">
        <w:t>D</w:t>
      </w:r>
      <w:r w:rsidR="003C308C" w:rsidRPr="003C308C">
        <w:t>1.01.4a</w:t>
      </w:r>
      <w:r w:rsidR="001C1258" w:rsidRPr="003C308C">
        <w:t>-04</w:t>
      </w:r>
      <w:r w:rsidR="00E53321" w:rsidRPr="003C308C">
        <w:t xml:space="preserve"> </w:t>
      </w:r>
      <w:r w:rsidR="001C1258" w:rsidRPr="003C308C">
        <w:t xml:space="preserve">Půdorys </w:t>
      </w:r>
      <w:r w:rsidR="003C308C">
        <w:t>2</w:t>
      </w:r>
      <w:r w:rsidR="001C1258" w:rsidRPr="003C308C">
        <w:t xml:space="preserve">.NP </w:t>
      </w:r>
    </w:p>
    <w:p w:rsidR="001C1258" w:rsidRDefault="001C1258" w:rsidP="00F50C04">
      <w:pPr>
        <w:pStyle w:val="Titulnlist"/>
        <w:jc w:val="left"/>
        <w:rPr>
          <w:highlight w:val="red"/>
        </w:rPr>
      </w:pPr>
    </w:p>
    <w:p w:rsidR="001C1258" w:rsidRPr="00200808" w:rsidRDefault="001C1258">
      <w:pPr>
        <w:pStyle w:val="Titulnlist"/>
        <w:ind w:left="2381"/>
        <w:jc w:val="left"/>
        <w:rPr>
          <w:highlight w:val="red"/>
        </w:rPr>
      </w:pPr>
    </w:p>
    <w:sectPr w:rsidR="001C1258" w:rsidRPr="00200808" w:rsidSect="004C43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DBD" w:rsidRDefault="00674DBD">
      <w:r>
        <w:separator/>
      </w:r>
    </w:p>
  </w:endnote>
  <w:endnote w:type="continuationSeparator" w:id="0">
    <w:p w:rsidR="00674DBD" w:rsidRDefault="0067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30" w:rsidRDefault="003F76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1C1258" w:rsidRDefault="00356471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</w:t>
    </w:r>
    <w:proofErr w:type="gramStart"/>
    <w:r>
      <w:rPr>
        <w:b/>
        <w:bCs/>
        <w:sz w:val="18"/>
        <w:szCs w:val="18"/>
      </w:rPr>
      <w:t>akce</w:t>
    </w:r>
    <w:r w:rsidR="001C1258">
      <w:rPr>
        <w:b/>
        <w:bCs/>
        <w:sz w:val="18"/>
        <w:szCs w:val="18"/>
      </w:rPr>
      <w:tab/>
    </w:r>
    <w:proofErr w:type="spellStart"/>
    <w:r w:rsidR="001C1258">
      <w:rPr>
        <w:b/>
        <w:bCs/>
        <w:sz w:val="18"/>
        <w:szCs w:val="18"/>
      </w:rPr>
      <w:t>z.č</w:t>
    </w:r>
    <w:proofErr w:type="spellEnd"/>
    <w:r w:rsidR="001C1258">
      <w:rPr>
        <w:b/>
        <w:bCs/>
        <w:sz w:val="18"/>
        <w:szCs w:val="18"/>
      </w:rPr>
      <w:t>.</w:t>
    </w:r>
    <w:proofErr w:type="gramEnd"/>
    <w:r w:rsidR="001C1258">
      <w:rPr>
        <w:b/>
        <w:bCs/>
        <w:sz w:val="18"/>
        <w:szCs w:val="18"/>
      </w:rPr>
      <w:t xml:space="preserve">: A </w:t>
    </w:r>
    <w:r>
      <w:rPr>
        <w:b/>
        <w:bCs/>
        <w:sz w:val="18"/>
        <w:szCs w:val="18"/>
      </w:rPr>
      <w:t>00</w:t>
    </w:r>
    <w:r w:rsidR="001C1258">
      <w:rPr>
        <w:b/>
        <w:bCs/>
        <w:sz w:val="18"/>
        <w:szCs w:val="18"/>
      </w:rPr>
      <w:t xml:space="preserve"> – </w:t>
    </w:r>
    <w:r>
      <w:rPr>
        <w:b/>
        <w:bCs/>
        <w:sz w:val="18"/>
        <w:szCs w:val="18"/>
      </w:rPr>
      <w:t>00</w:t>
    </w:r>
    <w:r w:rsidR="007D1944">
      <w:rPr>
        <w:b/>
        <w:bCs/>
        <w:sz w:val="18"/>
        <w:szCs w:val="18"/>
      </w:rPr>
      <w:t xml:space="preserve"> – </w:t>
    </w:r>
    <w:r w:rsidR="001C1258">
      <w:rPr>
        <w:b/>
        <w:bCs/>
        <w:sz w:val="18"/>
        <w:szCs w:val="18"/>
      </w:rPr>
      <w:t>P</w:t>
    </w:r>
    <w:r w:rsidR="001C1258">
      <w:rPr>
        <w:b/>
        <w:bCs/>
        <w:sz w:val="18"/>
        <w:szCs w:val="18"/>
      </w:rPr>
      <w:tab/>
      <w:t xml:space="preserve">Strana </w:t>
    </w:r>
    <w:r w:rsidR="00C715A0">
      <w:rPr>
        <w:rStyle w:val="slostrnky"/>
        <w:b/>
        <w:bCs/>
        <w:sz w:val="18"/>
        <w:szCs w:val="18"/>
      </w:rPr>
      <w:fldChar w:fldCharType="begin"/>
    </w:r>
    <w:r w:rsidR="001C1258">
      <w:rPr>
        <w:rStyle w:val="slostrnky"/>
        <w:b/>
        <w:bCs/>
        <w:sz w:val="18"/>
        <w:szCs w:val="18"/>
      </w:rPr>
      <w:instrText xml:space="preserve"> PAGE </w:instrText>
    </w:r>
    <w:r w:rsidR="00C715A0">
      <w:rPr>
        <w:rStyle w:val="slostrnky"/>
        <w:b/>
        <w:bCs/>
        <w:sz w:val="18"/>
        <w:szCs w:val="18"/>
      </w:rPr>
      <w:fldChar w:fldCharType="separate"/>
    </w:r>
    <w:r w:rsidR="00F50C04">
      <w:rPr>
        <w:rStyle w:val="slostrnky"/>
        <w:b/>
        <w:bCs/>
        <w:noProof/>
        <w:sz w:val="18"/>
        <w:szCs w:val="18"/>
      </w:rPr>
      <w:t>2</w:t>
    </w:r>
    <w:r w:rsidR="00C715A0">
      <w:rPr>
        <w:rStyle w:val="slostrnky"/>
        <w:b/>
        <w:bCs/>
        <w:sz w:val="18"/>
        <w:szCs w:val="18"/>
      </w:rPr>
      <w:fldChar w:fldCharType="end"/>
    </w:r>
    <w:r w:rsidR="001C1258">
      <w:rPr>
        <w:rStyle w:val="slostrnky"/>
        <w:b/>
        <w:bCs/>
        <w:sz w:val="18"/>
        <w:szCs w:val="18"/>
      </w:rPr>
      <w:t>/</w:t>
    </w:r>
    <w:fldSimple w:instr=" SECTIONPAGES  \* MERGEFORMAT ">
      <w:r w:rsidR="00F50C04" w:rsidRPr="00F50C04">
        <w:rPr>
          <w:b/>
          <w:bCs/>
          <w:noProof/>
          <w:sz w:val="18"/>
          <w:szCs w:val="18"/>
        </w:rPr>
        <w:t>2</w:t>
      </w:r>
    </w:fldSimple>
  </w:p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 w:rsidP="00580832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F50C04">
      <w:rPr>
        <w:b/>
        <w:bCs/>
        <w:snapToGrid w:val="0"/>
      </w:rPr>
      <w:t>září 2021</w:t>
    </w:r>
    <w:r>
      <w:rPr>
        <w:snapToGrid w:val="0"/>
      </w:rPr>
      <w:tab/>
    </w: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DBD" w:rsidRDefault="00674DBD">
      <w:r>
        <w:separator/>
      </w:r>
    </w:p>
  </w:footnote>
  <w:footnote w:type="continuationSeparator" w:id="0">
    <w:p w:rsidR="00674DBD" w:rsidRDefault="00674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30" w:rsidRDefault="003F76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3F7630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3F7630">
      <w:rPr>
        <w:b/>
        <w:bCs/>
        <w:snapToGrid w:val="0"/>
        <w:spacing w:val="8"/>
        <w:sz w:val="18"/>
        <w:szCs w:val="18"/>
      </w:rPr>
      <w:t>PENTA PROJEKT s.r.o</w:t>
    </w:r>
    <w:r w:rsidR="001C1258">
      <w:rPr>
        <w:b/>
        <w:bCs/>
        <w:snapToGrid w:val="0"/>
        <w:spacing w:val="8"/>
        <w:sz w:val="18"/>
        <w:szCs w:val="18"/>
      </w:rPr>
      <w:t xml:space="preserve">.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Mrštíkova 12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586 01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Jihlava</w:t>
    </w:r>
  </w:p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A93FD8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674DBD" w:rsidP="007437AA">
    <w:pPr>
      <w:pStyle w:val="Zhlav"/>
    </w:pPr>
    <w:r>
      <w:rPr>
        <w:noProof/>
      </w:rPr>
      <w:pict>
        <v:line id="_x0000_s2049" style="position:absolute;z-index:251657728" from="0,42.55pt" to="453.55pt,42.55pt" o:allowincell="f" strokeweight="2pt">
          <w10:anchorlock/>
        </v:lin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133.5pt;height:36pt;visibility:visible">
          <v:imagedata r:id="rId1" o:title=""/>
        </v:shape>
      </w:pict>
    </w:r>
  </w:p>
  <w:p w:rsidR="001C1258" w:rsidRDefault="001C1258" w:rsidP="007437AA">
    <w:pPr>
      <w:pStyle w:val="Zhlav"/>
      <w:rPr>
        <w:sz w:val="18"/>
        <w:szCs w:val="18"/>
      </w:rPr>
    </w:pPr>
  </w:p>
  <w:p w:rsidR="001C1258" w:rsidRDefault="003F7630" w:rsidP="007437AA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3F7630">
      <w:rPr>
        <w:b/>
        <w:bCs/>
        <w:snapToGrid w:val="0"/>
        <w:sz w:val="16"/>
        <w:szCs w:val="16"/>
      </w:rPr>
      <w:t xml:space="preserve">PENTA PROJEKT s.r.o.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Mrštíkova 12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586 01 Jihlava</w:t>
    </w:r>
    <w:r w:rsidR="001C1258">
      <w:rPr>
        <w:b/>
        <w:bCs/>
        <w:snapToGrid w:val="0"/>
        <w:sz w:val="16"/>
        <w:szCs w:val="16"/>
      </w:rPr>
      <w:tab/>
      <w:t xml:space="preserve">tel: +420 567 312 451-4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email: penta@penta.ji.cz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www.penta</w:t>
    </w:r>
    <w:r w:rsidR="00A93FD8">
      <w:rPr>
        <w:b/>
        <w:bCs/>
        <w:snapToGrid w:val="0"/>
        <w:sz w:val="16"/>
        <w:szCs w:val="16"/>
      </w:rPr>
      <w:t>jihlava</w:t>
    </w:r>
    <w:r w:rsidR="001C1258"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5E93"/>
    <w:rsid w:val="00037F6C"/>
    <w:rsid w:val="000B3BF9"/>
    <w:rsid w:val="000C5398"/>
    <w:rsid w:val="000E4CF4"/>
    <w:rsid w:val="000F1ADB"/>
    <w:rsid w:val="0011745C"/>
    <w:rsid w:val="001C1258"/>
    <w:rsid w:val="001C1A38"/>
    <w:rsid w:val="001F3A08"/>
    <w:rsid w:val="00200808"/>
    <w:rsid w:val="00231C91"/>
    <w:rsid w:val="00253483"/>
    <w:rsid w:val="002D6886"/>
    <w:rsid w:val="00314638"/>
    <w:rsid w:val="00320F50"/>
    <w:rsid w:val="003501AE"/>
    <w:rsid w:val="00356471"/>
    <w:rsid w:val="003C308C"/>
    <w:rsid w:val="003C70D6"/>
    <w:rsid w:val="003F7630"/>
    <w:rsid w:val="00412095"/>
    <w:rsid w:val="00416306"/>
    <w:rsid w:val="00434A0B"/>
    <w:rsid w:val="004C4372"/>
    <w:rsid w:val="004D6ED7"/>
    <w:rsid w:val="00572347"/>
    <w:rsid w:val="00576DAB"/>
    <w:rsid w:val="00580832"/>
    <w:rsid w:val="005A45F1"/>
    <w:rsid w:val="00617B8A"/>
    <w:rsid w:val="00620F8D"/>
    <w:rsid w:val="0062409E"/>
    <w:rsid w:val="00656FD6"/>
    <w:rsid w:val="00674DBD"/>
    <w:rsid w:val="00683B7F"/>
    <w:rsid w:val="006E3AE9"/>
    <w:rsid w:val="0074084D"/>
    <w:rsid w:val="007437AA"/>
    <w:rsid w:val="00770CE1"/>
    <w:rsid w:val="00772B63"/>
    <w:rsid w:val="00781C4C"/>
    <w:rsid w:val="007A627D"/>
    <w:rsid w:val="007D1944"/>
    <w:rsid w:val="008556DB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7C74"/>
    <w:rsid w:val="009F12F8"/>
    <w:rsid w:val="00A93FD8"/>
    <w:rsid w:val="00AA2900"/>
    <w:rsid w:val="00B91171"/>
    <w:rsid w:val="00BB34D3"/>
    <w:rsid w:val="00BD6CB0"/>
    <w:rsid w:val="00BF5E41"/>
    <w:rsid w:val="00C2087B"/>
    <w:rsid w:val="00C21CCA"/>
    <w:rsid w:val="00C22565"/>
    <w:rsid w:val="00C618E0"/>
    <w:rsid w:val="00C715A0"/>
    <w:rsid w:val="00CF0765"/>
    <w:rsid w:val="00D12AB0"/>
    <w:rsid w:val="00D9794D"/>
    <w:rsid w:val="00DC299B"/>
    <w:rsid w:val="00DF69D3"/>
    <w:rsid w:val="00E05E4A"/>
    <w:rsid w:val="00E53321"/>
    <w:rsid w:val="00E539AF"/>
    <w:rsid w:val="00ED2C8B"/>
    <w:rsid w:val="00F03DB3"/>
    <w:rsid w:val="00F0698D"/>
    <w:rsid w:val="00F50C04"/>
    <w:rsid w:val="00F677AD"/>
    <w:rsid w:val="00F73AD8"/>
    <w:rsid w:val="00F74A57"/>
    <w:rsid w:val="00FB1557"/>
    <w:rsid w:val="00FB4FB4"/>
    <w:rsid w:val="00FC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279</Characters>
  <Application>Microsoft Office Word</Application>
  <DocSecurity>0</DocSecurity>
  <Lines>2</Lines>
  <Paragraphs>1</Paragraphs>
  <ScaleCrop>false</ScaleCrop>
  <Company>---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Dušan Lédl</cp:lastModifiedBy>
  <cp:revision>25</cp:revision>
  <cp:lastPrinted>2006-10-18T07:01:00Z</cp:lastPrinted>
  <dcterms:created xsi:type="dcterms:W3CDTF">2012-01-20T14:15:00Z</dcterms:created>
  <dcterms:modified xsi:type="dcterms:W3CDTF">2021-09-23T10:28:00Z</dcterms:modified>
</cp:coreProperties>
</file>